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F9" w:rsidRDefault="00BB2BF9" w:rsidP="00BB2BF9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BB2BF9" w:rsidRDefault="00E01763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BB2BF9" w:rsidRDefault="00E01763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BB2BF9" w:rsidRDefault="00BB2BF9" w:rsidP="00BB2BF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B57">
        <w:rPr>
          <w:rFonts w:ascii="Times New Roman" w:eastAsia="Times New Roman" w:hAnsi="Times New Roman" w:cs="Times New Roman"/>
          <w:sz w:val="28"/>
          <w:szCs w:val="28"/>
        </w:rPr>
        <w:t>26.05.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E0176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B95B57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25</w:t>
      </w:r>
    </w:p>
    <w:p w:rsidR="00BB2BF9" w:rsidRDefault="00BB2BF9" w:rsidP="00BB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BB2BF9" w:rsidRDefault="00BB2BF9" w:rsidP="00BB2B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  Федеральным  законом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B2BF9" w:rsidRDefault="00BB2BF9" w:rsidP="00E017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1.Назначить на </w:t>
      </w:r>
      <w:r w:rsidR="00C96DA0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C96DA0">
        <w:rPr>
          <w:rFonts w:ascii="Times New Roman" w:hAnsi="Times New Roman" w:cs="Times New Roman"/>
          <w:sz w:val="28"/>
          <w:szCs w:val="28"/>
        </w:rPr>
        <w:t>06.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017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публичных слушаний: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д.Устюжанино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ул.Нижняя 2) в 11.00 час.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0176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</w:rPr>
        <w:t>здание администрации Устюжанинского сельсовета.</w:t>
      </w:r>
    </w:p>
    <w:p w:rsidR="00BB2BF9" w:rsidRDefault="00BB2BF9" w:rsidP="00E017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3.Опубликовать в срок до </w:t>
      </w:r>
      <w:r w:rsidR="00C96DA0">
        <w:rPr>
          <w:rFonts w:ascii="Times New Roman" w:hAnsi="Times New Roman" w:cs="Times New Roman"/>
          <w:sz w:val="28"/>
          <w:szCs w:val="28"/>
        </w:rPr>
        <w:t>27.05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E017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сельсовета Ордынского района Новосибирской области»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опубликования.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области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________________К.Д.Козляев</w:t>
      </w:r>
      <w:proofErr w:type="spellEnd"/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BB2BF9" w:rsidRDefault="00BB2BF9" w:rsidP="00BB2BF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BB2BF9" w:rsidRDefault="00BB2BF9" w:rsidP="00BB2BF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проекту  решения </w:t>
      </w:r>
      <w:r w:rsidR="00E0176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сессии 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Устюжанинского  сельсовета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763">
        <w:rPr>
          <w:rFonts w:ascii="Times New Roman" w:hAnsi="Times New Roman" w:cs="Times New Roman"/>
          <w:sz w:val="24"/>
          <w:szCs w:val="24"/>
        </w:rPr>
        <w:t>шестого</w:t>
      </w:r>
      <w:r>
        <w:rPr>
          <w:rFonts w:ascii="Times New Roman" w:hAnsi="Times New Roman" w:cs="Times New Roman"/>
          <w:sz w:val="24"/>
          <w:szCs w:val="24"/>
        </w:rPr>
        <w:t xml:space="preserve">  созыва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от </w:t>
      </w:r>
      <w:r w:rsidR="00B95B57">
        <w:rPr>
          <w:rFonts w:ascii="Times New Roman" w:hAnsi="Times New Roman" w:cs="Times New Roman"/>
          <w:bCs/>
          <w:spacing w:val="-1"/>
          <w:sz w:val="24"/>
          <w:szCs w:val="24"/>
        </w:rPr>
        <w:t>26.05.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202</w:t>
      </w:r>
      <w:r w:rsidR="00E01763">
        <w:rPr>
          <w:rFonts w:ascii="Times New Roman" w:hAnsi="Times New Roman" w:cs="Times New Roman"/>
          <w:bCs/>
          <w:spacing w:val="-1"/>
          <w:sz w:val="24"/>
          <w:szCs w:val="24"/>
        </w:rPr>
        <w:t>1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г. № </w:t>
      </w:r>
      <w:r w:rsidR="00B95B57">
        <w:rPr>
          <w:rFonts w:ascii="Times New Roman" w:hAnsi="Times New Roman" w:cs="Times New Roman"/>
          <w:bCs/>
          <w:spacing w:val="-1"/>
          <w:sz w:val="24"/>
          <w:szCs w:val="24"/>
        </w:rPr>
        <w:t>25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BB2BF9" w:rsidRDefault="00BB2BF9" w:rsidP="00BB2BF9">
      <w:pPr>
        <w:jc w:val="center"/>
        <w:rPr>
          <w:b/>
          <w:sz w:val="28"/>
          <w:szCs w:val="28"/>
        </w:rPr>
      </w:pP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ПРАВОВОЙ АКТ</w:t>
      </w: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ВНЕСЕНИИ ИЗМЕНЕНИИ И ДОПОЛНЕНИЙ В УСТАВ</w:t>
      </w: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BF9" w:rsidRPr="009E46DA" w:rsidRDefault="00BB2BF9" w:rsidP="00BB2B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Титульный лист устава</w:t>
      </w:r>
    </w:p>
    <w:p w:rsidR="00BB2BF9" w:rsidRPr="009E46DA" w:rsidRDefault="00BB2BF9" w:rsidP="00BB2B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1.1 наименование устава изложить в следующей редакции:</w:t>
      </w:r>
    </w:p>
    <w:p w:rsidR="00BB2BF9" w:rsidRPr="009E46DA" w:rsidRDefault="00BB2BF9" w:rsidP="00BB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«Устав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Ордынского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области»</w:t>
      </w:r>
    </w:p>
    <w:p w:rsidR="00BB2BF9" w:rsidRDefault="00BB2BF9" w:rsidP="00BB2B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1 Наименование, статус и территория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B2BF9" w:rsidRPr="009E46DA" w:rsidRDefault="00BB2BF9" w:rsidP="00BB2B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 абзац 1 части 1 изложить в следующей редакции:</w:t>
      </w:r>
    </w:p>
    <w:p w:rsidR="00BB2BF9" w:rsidRPr="009E46DA" w:rsidRDefault="00BB2BF9" w:rsidP="00BB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«1. Наименование муниципального образования – сельское поселение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 (далее по тексту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B2BF9" w:rsidRPr="009E46DA" w:rsidRDefault="00BB2BF9" w:rsidP="00BB2B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 дополнить частью 1.1 следующего содержания:</w:t>
      </w:r>
    </w:p>
    <w:p w:rsidR="00BB2BF9" w:rsidRPr="009E46DA" w:rsidRDefault="00BB2BF9" w:rsidP="00BB2B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«1.1. В официальных символах муниципального образования, наименованиях органов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самоуправления, выборных и иных должностных лиц местного самоуправления, а 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в других случаях наравне с полным наименованием муниципального образования (сельское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Новосибирской области)</w:t>
      </w:r>
      <w:r w:rsidR="00F66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используется сокращенное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Устюжанинский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Ордынского</w:t>
      </w:r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proofErr w:type="gramStart"/>
      <w:r w:rsidRPr="009E46DA">
        <w:rPr>
          <w:rFonts w:ascii="Times New Roman" w:eastAsia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 xml:space="preserve">1.1. Статья 5. Вопросы местного значения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Устюжанинского</w:t>
      </w:r>
      <w:r w:rsidRPr="00F664CE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1.1.1 пункт 20 изложить в следующей редакции: 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«20) содержание мест захоронения»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1.2.1. часть 1 дополнить пунктом 16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97F" w:rsidRDefault="0017697F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97F" w:rsidRDefault="0017697F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1.3 </w:t>
      </w:r>
      <w:r w:rsidRPr="00F664CE">
        <w:rPr>
          <w:rFonts w:ascii="Times New Roman" w:hAnsi="Times New Roman" w:cs="Times New Roman"/>
          <w:b/>
          <w:sz w:val="28"/>
          <w:szCs w:val="28"/>
        </w:rPr>
        <w:t>Статья 12. Собрание граждан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1.3.2 часть 3 дополнить абзацем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>1.4. Статья 14. Опрос граждан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1.4.1 Статью 14. Опрос граждан изложить в следующей редакции: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«1. Опрос граждан проводится на всей территории </w:t>
      </w:r>
      <w:r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Результаты опроса носят рекомендательный характер.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В опросе граждан вправе участвовать жители </w:t>
      </w:r>
      <w:r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2. Опрос граждан проводится по инициативе: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1) Совета депутатов или главы поселения – по вопросам местного значения;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</w:t>
      </w:r>
      <w:r w:rsidRPr="00F664CE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0501"/>
      <w:r w:rsidRPr="00F664CE">
        <w:rPr>
          <w:rFonts w:ascii="Times New Roman" w:hAnsi="Times New Roman" w:cs="Times New Roman"/>
          <w:sz w:val="28"/>
          <w:szCs w:val="28"/>
        </w:rPr>
        <w:t>1) дата и сроки проведения опроса;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0502"/>
      <w:bookmarkEnd w:id="0"/>
      <w:proofErr w:type="gramStart"/>
      <w:r w:rsidRPr="00F664CE">
        <w:rPr>
          <w:rFonts w:ascii="Times New Roman" w:hAnsi="Times New Roman" w:cs="Times New Roman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10503"/>
      <w:bookmarkEnd w:id="1"/>
      <w:r w:rsidRPr="00F664CE">
        <w:rPr>
          <w:rFonts w:ascii="Times New Roman" w:hAnsi="Times New Roman" w:cs="Times New Roman"/>
          <w:sz w:val="28"/>
          <w:szCs w:val="28"/>
        </w:rPr>
        <w:t>3) методика проведения опроса;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10504"/>
      <w:bookmarkEnd w:id="2"/>
      <w:r w:rsidRPr="00F664CE">
        <w:rPr>
          <w:rFonts w:ascii="Times New Roman" w:hAnsi="Times New Roman" w:cs="Times New Roman"/>
          <w:sz w:val="28"/>
          <w:szCs w:val="28"/>
        </w:rPr>
        <w:t>4) форма опросного листа;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505"/>
      <w:bookmarkEnd w:id="3"/>
      <w:r w:rsidRPr="00F664CE">
        <w:rPr>
          <w:rFonts w:ascii="Times New Roman" w:hAnsi="Times New Roman" w:cs="Times New Roman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10701"/>
      <w:r w:rsidRPr="00F664CE">
        <w:rPr>
          <w:rFonts w:ascii="Times New Roman" w:hAnsi="Times New Roman" w:cs="Times New Roman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1.5 </w:t>
      </w:r>
      <w:r w:rsidRPr="00F664CE">
        <w:rPr>
          <w:rFonts w:ascii="Times New Roman" w:hAnsi="Times New Roman" w:cs="Times New Roman"/>
          <w:b/>
          <w:sz w:val="28"/>
          <w:szCs w:val="28"/>
        </w:rPr>
        <w:t>Статья 16. Территориальное общественное самоуправление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1.5.1 дополнить частью 4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bCs/>
          <w:sz w:val="28"/>
          <w:szCs w:val="28"/>
        </w:rPr>
        <w:t>1.6. дополнить Статьей 17.</w:t>
      </w:r>
      <w:r w:rsidRPr="00F664CE">
        <w:rPr>
          <w:rFonts w:ascii="Times New Roman" w:hAnsi="Times New Roman" w:cs="Times New Roman"/>
          <w:b/>
          <w:sz w:val="28"/>
          <w:szCs w:val="28"/>
        </w:rPr>
        <w:t xml:space="preserve"> Инициативные проекты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bCs/>
          <w:sz w:val="28"/>
          <w:szCs w:val="28"/>
        </w:rPr>
        <w:t>Статья 17.</w:t>
      </w:r>
      <w:r w:rsidRPr="00F664CE">
        <w:rPr>
          <w:rFonts w:ascii="Times New Roman" w:hAnsi="Times New Roman" w:cs="Times New Roman"/>
          <w:b/>
          <w:sz w:val="28"/>
          <w:szCs w:val="28"/>
        </w:rPr>
        <w:t xml:space="preserve"> Инициативные проекты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611"/>
      <w:r w:rsidRPr="00F664CE">
        <w:rPr>
          <w:rFonts w:ascii="Times New Roman" w:hAnsi="Times New Roman" w:cs="Times New Roman"/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r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</w:t>
      </w:r>
      <w:r w:rsidR="00E01763"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 может быть внесен инициативный проект. 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F664CE">
        <w:rPr>
          <w:rFonts w:ascii="Times New Roman" w:hAnsi="Times New Roman" w:cs="Times New Roman"/>
          <w:bCs/>
          <w:sz w:val="28"/>
          <w:szCs w:val="28"/>
        </w:rPr>
        <w:t xml:space="preserve">иные вопросы по реализации инициативных проектов, отнесенные Федеральным </w:t>
      </w:r>
      <w:r w:rsidRPr="00F664CE">
        <w:rPr>
          <w:rFonts w:ascii="Times New Roman" w:hAnsi="Times New Roman" w:cs="Times New Roman"/>
          <w:bCs/>
          <w:sz w:val="28"/>
          <w:szCs w:val="28"/>
        </w:rPr>
        <w:lastRenderedPageBreak/>
        <w:t>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F664CE">
        <w:rPr>
          <w:rFonts w:ascii="Times New Roman" w:hAnsi="Times New Roman" w:cs="Times New Roman"/>
          <w:sz w:val="28"/>
          <w:szCs w:val="28"/>
        </w:rPr>
        <w:t xml:space="preserve">, определяются Советом депутатов </w:t>
      </w:r>
      <w:r w:rsidR="00E01763">
        <w:rPr>
          <w:rFonts w:ascii="Times New Roman" w:hAnsi="Times New Roman" w:cs="Times New Roman"/>
          <w:sz w:val="28"/>
          <w:szCs w:val="28"/>
        </w:rPr>
        <w:t>Устюжанинского</w:t>
      </w:r>
      <w:r w:rsidRPr="00F664CE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>1.7 Статья 32. Полномочия администрации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1.7.1 дополнить пунктом 57.8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«57.8)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1.3.2 пункт 20 изложить в следующей редакции: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«20) содержание мест захоронения».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 xml:space="preserve">1.8. Статья 39.1. </w:t>
      </w:r>
      <w:r w:rsidRPr="00F664CE">
        <w:rPr>
          <w:rFonts w:ascii="Times New Roman" w:hAnsi="Times New Roman" w:cs="Times New Roman"/>
          <w:b/>
          <w:bCs/>
          <w:sz w:val="28"/>
          <w:szCs w:val="28"/>
        </w:rPr>
        <w:t>Средства самообложения граждан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64CE">
        <w:rPr>
          <w:rFonts w:ascii="Times New Roman" w:hAnsi="Times New Roman" w:cs="Times New Roman"/>
          <w:bCs/>
          <w:sz w:val="28"/>
          <w:szCs w:val="28"/>
        </w:rPr>
        <w:t xml:space="preserve">1.8.1 </w:t>
      </w:r>
      <w:r w:rsidRPr="00F664CE">
        <w:rPr>
          <w:rFonts w:ascii="Times New Roman" w:hAnsi="Times New Roman" w:cs="Times New Roman"/>
          <w:sz w:val="28"/>
          <w:szCs w:val="28"/>
        </w:rPr>
        <w:t>Статью 39.1. изложить в следующей редакции: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0"/>
      <w:bookmarkEnd w:id="7"/>
      <w:r w:rsidRPr="00F664CE">
        <w:rPr>
          <w:rFonts w:ascii="Times New Roman" w:hAnsi="Times New Roman" w:cs="Times New Roman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быть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уменьшен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>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2. Вопросы введения и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4CE">
        <w:rPr>
          <w:rFonts w:ascii="Times New Roman" w:hAnsi="Times New Roman" w:cs="Times New Roman"/>
          <w:b/>
          <w:sz w:val="28"/>
          <w:szCs w:val="28"/>
        </w:rPr>
        <w:t>1.9</w:t>
      </w:r>
      <w:r w:rsidRPr="00F664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дополнить статьей </w:t>
      </w:r>
      <w:r w:rsidRPr="00F664CE">
        <w:rPr>
          <w:rFonts w:ascii="Times New Roman" w:hAnsi="Times New Roman" w:cs="Times New Roman"/>
          <w:b/>
          <w:bCs/>
          <w:sz w:val="28"/>
          <w:szCs w:val="28"/>
        </w:rPr>
        <w:t>39.2.</w:t>
      </w:r>
      <w:r w:rsidRPr="00F664CE">
        <w:rPr>
          <w:rFonts w:ascii="Times New Roman" w:hAnsi="Times New Roman" w:cs="Times New Roman"/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«Статья </w:t>
      </w:r>
      <w:r w:rsidRPr="00F664CE">
        <w:rPr>
          <w:rFonts w:ascii="Times New Roman" w:hAnsi="Times New Roman" w:cs="Times New Roman"/>
          <w:b/>
          <w:bCs/>
          <w:sz w:val="28"/>
          <w:szCs w:val="28"/>
        </w:rPr>
        <w:t>39.2.</w:t>
      </w:r>
      <w:r w:rsidRPr="00F664CE">
        <w:rPr>
          <w:rFonts w:ascii="Times New Roman" w:hAnsi="Times New Roman" w:cs="Times New Roman"/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611"/>
      <w:r w:rsidRPr="00F664CE">
        <w:rPr>
          <w:rFonts w:ascii="Times New Roman" w:hAnsi="Times New Roman" w:cs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</w:t>
      </w:r>
      <w:r w:rsidRPr="00F664CE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формируемые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612"/>
      <w:bookmarkEnd w:id="8"/>
      <w:r w:rsidRPr="00F664CE">
        <w:rPr>
          <w:rFonts w:ascii="Times New Roman" w:hAnsi="Times New Roman" w:cs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613"/>
      <w:bookmarkEnd w:id="9"/>
      <w:r w:rsidRPr="00F664CE">
        <w:rPr>
          <w:rFonts w:ascii="Times New Roman" w:hAnsi="Times New Roman" w:cs="Times New Roman"/>
          <w:sz w:val="28"/>
          <w:szCs w:val="28"/>
        </w:rPr>
        <w:t>3. В случае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местный</w:t>
      </w:r>
      <w:proofErr w:type="gramEnd"/>
      <w:r w:rsidRPr="00F664CE">
        <w:rPr>
          <w:rFonts w:ascii="Times New Roman" w:hAnsi="Times New Roman" w:cs="Times New Roman"/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F664CE" w:rsidRPr="00F664CE" w:rsidRDefault="00F664CE" w:rsidP="00F66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4CE">
        <w:rPr>
          <w:rFonts w:ascii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F664C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752D7" w:rsidRPr="00F664CE" w:rsidRDefault="00E752D7">
      <w:pPr>
        <w:rPr>
          <w:rFonts w:ascii="Times New Roman" w:hAnsi="Times New Roman" w:cs="Times New Roman"/>
          <w:sz w:val="28"/>
          <w:szCs w:val="28"/>
        </w:rPr>
      </w:pPr>
    </w:p>
    <w:sectPr w:rsidR="00E752D7" w:rsidRPr="00F664CE" w:rsidSect="00E7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B2BF9"/>
    <w:rsid w:val="00004B8A"/>
    <w:rsid w:val="0017697F"/>
    <w:rsid w:val="003B74C4"/>
    <w:rsid w:val="0055316D"/>
    <w:rsid w:val="005937A4"/>
    <w:rsid w:val="00B21A69"/>
    <w:rsid w:val="00B95B57"/>
    <w:rsid w:val="00BB2BF9"/>
    <w:rsid w:val="00C96DA0"/>
    <w:rsid w:val="00DD77B1"/>
    <w:rsid w:val="00E01763"/>
    <w:rsid w:val="00E752D7"/>
    <w:rsid w:val="00F6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2BF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4A015-5491-4F5A-A77C-61B1B27B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2021-05-25T05:28:00Z</cp:lastPrinted>
  <dcterms:created xsi:type="dcterms:W3CDTF">2021-04-14T04:11:00Z</dcterms:created>
  <dcterms:modified xsi:type="dcterms:W3CDTF">2021-05-27T03:43:00Z</dcterms:modified>
</cp:coreProperties>
</file>